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E97B" w14:textId="77777777" w:rsidR="00FE58B8" w:rsidRDefault="00FE58B8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16B4EAA9" w14:textId="2E70332E" w:rsidR="004A584E" w:rsidRPr="001E5969" w:rsidRDefault="004A584E" w:rsidP="004A584E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2542C6">
        <w:rPr>
          <w:rFonts w:ascii="Arial" w:hAnsi="Arial"/>
          <w:b/>
          <w:color w:val="000080"/>
          <w:sz w:val="28"/>
        </w:rPr>
        <w:t>2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79E3DB23" w14:textId="77777777" w:rsidR="00EB3CCC" w:rsidRPr="001E5969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>"</w:t>
      </w:r>
      <w:r w:rsidR="00142BE6" w:rsidRPr="001E5969">
        <w:rPr>
          <w:rFonts w:ascii="Arial" w:hAnsi="Arial"/>
          <w:b/>
          <w:color w:val="000080"/>
          <w:sz w:val="28"/>
        </w:rPr>
        <w:t xml:space="preserve">Prix </w:t>
      </w:r>
      <w:r w:rsidR="00812E0E" w:rsidRPr="001E5969">
        <w:rPr>
          <w:rFonts w:ascii="Arial" w:hAnsi="Arial"/>
          <w:b/>
          <w:color w:val="000080"/>
          <w:sz w:val="28"/>
        </w:rPr>
        <w:t>Coup de pouce</w:t>
      </w:r>
      <w:r w:rsidRPr="001E5969">
        <w:rPr>
          <w:rFonts w:ascii="Arial" w:hAnsi="Arial"/>
          <w:b/>
          <w:color w:val="000080"/>
          <w:sz w:val="28"/>
        </w:rPr>
        <w:t>"</w:t>
      </w:r>
    </w:p>
    <w:p w14:paraId="355ACA79" w14:textId="3B1495B8" w:rsidR="00EB3CCC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1FC0769B" w14:textId="77777777" w:rsidR="004A584E" w:rsidRPr="001E5969" w:rsidRDefault="004A584E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77164810" w14:textId="77777777" w:rsidR="00F34790" w:rsidRPr="001E5969" w:rsidRDefault="00F34790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2CD7924A" w14:textId="1CBD6FB3" w:rsidR="00EB3CCC" w:rsidRPr="001E5969" w:rsidRDefault="00EB3CCC" w:rsidP="00812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5969">
        <w:rPr>
          <w:rFonts w:ascii="Arial" w:hAnsi="Arial" w:cs="Arial"/>
          <w:b/>
          <w:color w:val="000000"/>
          <w:sz w:val="22"/>
          <w:szCs w:val="22"/>
        </w:rPr>
        <w:t xml:space="preserve">Ce prix est destiné </w:t>
      </w:r>
      <w:r w:rsidR="00812E0E" w:rsidRPr="001E5969">
        <w:rPr>
          <w:rFonts w:ascii="Arial" w:hAnsi="Arial" w:cs="Arial"/>
          <w:b/>
          <w:sz w:val="22"/>
          <w:szCs w:val="22"/>
        </w:rPr>
        <w:t xml:space="preserve">aux doctorants cliniciens </w:t>
      </w:r>
      <w:r w:rsidR="0014016E" w:rsidRPr="001E5969">
        <w:rPr>
          <w:rFonts w:ascii="Arial" w:hAnsi="Arial" w:cs="Arial"/>
          <w:b/>
          <w:sz w:val="22"/>
          <w:szCs w:val="22"/>
        </w:rPr>
        <w:t>engagés dans une thèse de sciences</w:t>
      </w:r>
      <w:r w:rsidR="00EE50BC" w:rsidRPr="001E5969">
        <w:rPr>
          <w:rFonts w:ascii="Arial" w:hAnsi="Arial" w:cs="Arial"/>
          <w:b/>
          <w:sz w:val="22"/>
          <w:szCs w:val="22"/>
        </w:rPr>
        <w:t>,</w:t>
      </w:r>
      <w:r w:rsidR="0014016E" w:rsidRPr="001E5969">
        <w:rPr>
          <w:rFonts w:ascii="Arial" w:hAnsi="Arial" w:cs="Arial"/>
          <w:b/>
          <w:sz w:val="22"/>
          <w:szCs w:val="22"/>
        </w:rPr>
        <w:t xml:space="preserve"> </w:t>
      </w:r>
      <w:r w:rsidR="00812E0E" w:rsidRPr="001E5969">
        <w:rPr>
          <w:rFonts w:ascii="Arial" w:hAnsi="Arial" w:cs="Arial"/>
          <w:b/>
          <w:sz w:val="22"/>
          <w:szCs w:val="22"/>
        </w:rPr>
        <w:t>après les 6 premiers mois</w:t>
      </w:r>
      <w:r w:rsidR="00EE50BC" w:rsidRPr="001E5969">
        <w:rPr>
          <w:rFonts w:ascii="Arial" w:hAnsi="Arial" w:cs="Arial"/>
          <w:b/>
          <w:sz w:val="22"/>
          <w:szCs w:val="22"/>
        </w:rPr>
        <w:t xml:space="preserve"> de leur thèse, </w:t>
      </w:r>
      <w:r w:rsidR="00812E0E" w:rsidRPr="001E5969">
        <w:rPr>
          <w:rFonts w:ascii="Arial" w:hAnsi="Arial" w:cs="Arial"/>
          <w:b/>
          <w:sz w:val="22"/>
          <w:szCs w:val="22"/>
        </w:rPr>
        <w:t>pour couvrir les coûts exceptionnels de la recherche translationnelle du laboratoire.</w:t>
      </w:r>
    </w:p>
    <w:p w14:paraId="6513D9C0" w14:textId="75334C44" w:rsidR="00083DDB" w:rsidRPr="001E5969" w:rsidRDefault="00083DDB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C01D299" w14:textId="77777777" w:rsidR="001E5969" w:rsidRPr="001E5969" w:rsidRDefault="001E5969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59595C8" w14:textId="0E66D0D7" w:rsidR="00EB3CCC" w:rsidRPr="001E5969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1E5969">
        <w:rPr>
          <w:bCs/>
          <w:color w:val="000000"/>
          <w:sz w:val="22"/>
          <w:szCs w:val="22"/>
          <w:u w:val="single"/>
        </w:rPr>
        <w:t xml:space="preserve">Le prix </w:t>
      </w:r>
      <w:r w:rsidR="00812E0E" w:rsidRPr="001E5969">
        <w:rPr>
          <w:bCs/>
          <w:color w:val="000000"/>
          <w:sz w:val="22"/>
          <w:szCs w:val="22"/>
          <w:u w:val="single"/>
        </w:rPr>
        <w:t>"Coup de pouce"</w:t>
      </w:r>
      <w:r w:rsidR="001E61DC" w:rsidRPr="001E5969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 xml:space="preserve">est de </w:t>
      </w:r>
      <w:r w:rsidR="00812E0E" w:rsidRPr="001E5969">
        <w:rPr>
          <w:bCs/>
          <w:color w:val="000000"/>
          <w:sz w:val="22"/>
          <w:szCs w:val="22"/>
          <w:u w:val="single"/>
        </w:rPr>
        <w:t>5 0</w:t>
      </w:r>
      <w:r w:rsidRPr="001E5969">
        <w:rPr>
          <w:bCs/>
          <w:color w:val="000000"/>
          <w:sz w:val="22"/>
          <w:szCs w:val="22"/>
          <w:u w:val="single"/>
        </w:rPr>
        <w:t>00 euros</w:t>
      </w:r>
      <w:r w:rsidRPr="001E5969">
        <w:rPr>
          <w:bCs/>
          <w:color w:val="000000"/>
          <w:sz w:val="22"/>
          <w:szCs w:val="22"/>
        </w:rPr>
        <w:t xml:space="preserve">. Il est versé directement au </w:t>
      </w:r>
      <w:r w:rsidR="00812E0E" w:rsidRPr="001E5969">
        <w:rPr>
          <w:bCs/>
          <w:color w:val="000000"/>
          <w:sz w:val="22"/>
          <w:szCs w:val="22"/>
        </w:rPr>
        <w:t>laboratoire du</w:t>
      </w:r>
      <w:r w:rsidR="0005031D" w:rsidRPr="001E5969">
        <w:rPr>
          <w:bCs/>
          <w:color w:val="000000"/>
          <w:sz w:val="22"/>
          <w:szCs w:val="22"/>
        </w:rPr>
        <w:t xml:space="preserve"> (de la)</w:t>
      </w:r>
      <w:r w:rsidR="00812E0E" w:rsidRPr="001E5969">
        <w:rPr>
          <w:bCs/>
          <w:color w:val="000000"/>
          <w:sz w:val="22"/>
          <w:szCs w:val="22"/>
        </w:rPr>
        <w:t xml:space="preserve"> lauréat</w:t>
      </w:r>
      <w:r w:rsidR="000B5297" w:rsidRPr="001E5969">
        <w:rPr>
          <w:bCs/>
          <w:color w:val="000000"/>
          <w:sz w:val="22"/>
          <w:szCs w:val="22"/>
        </w:rPr>
        <w:t>(e)</w:t>
      </w:r>
      <w:r w:rsidR="0014016E" w:rsidRPr="001E5969">
        <w:rPr>
          <w:bCs/>
          <w:color w:val="000000"/>
          <w:sz w:val="22"/>
          <w:szCs w:val="22"/>
        </w:rPr>
        <w:t>.</w:t>
      </w:r>
    </w:p>
    <w:p w14:paraId="169FFD3D" w14:textId="7CF92832" w:rsidR="00EB3CCC" w:rsidRPr="001E5969" w:rsidRDefault="00EB3CCC" w:rsidP="003A3E62">
      <w:pPr>
        <w:pStyle w:val="NormalWeb1"/>
        <w:rPr>
          <w:b/>
          <w:sz w:val="22"/>
          <w:szCs w:val="22"/>
        </w:rPr>
      </w:pPr>
    </w:p>
    <w:p w14:paraId="7D880696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49BEE49E" w14:textId="524F1E2A" w:rsidR="00F45833" w:rsidRDefault="00FE58B8" w:rsidP="00FE58B8">
      <w:pPr>
        <w:pStyle w:val="NormalWeb1"/>
        <w:rPr>
          <w:b/>
          <w:color w:val="000000"/>
          <w:sz w:val="22"/>
          <w:szCs w:val="22"/>
        </w:rPr>
      </w:pPr>
      <w:r w:rsidRPr="001E5969">
        <w:rPr>
          <w:b/>
          <w:color w:val="000000"/>
          <w:sz w:val="22"/>
          <w:szCs w:val="22"/>
        </w:rPr>
        <w:t>Le</w:t>
      </w:r>
      <w:r w:rsidR="000C6B0B">
        <w:rPr>
          <w:b/>
          <w:color w:val="000000"/>
          <w:sz w:val="22"/>
          <w:szCs w:val="22"/>
        </w:rPr>
        <w:t>(la)</w:t>
      </w:r>
      <w:r w:rsidRPr="001E5969">
        <w:rPr>
          <w:b/>
          <w:color w:val="000000"/>
          <w:sz w:val="22"/>
          <w:szCs w:val="22"/>
        </w:rPr>
        <w:t xml:space="preserve"> candidat</w:t>
      </w:r>
      <w:r w:rsidR="000C6B0B">
        <w:rPr>
          <w:b/>
          <w:color w:val="000000"/>
          <w:sz w:val="22"/>
          <w:szCs w:val="22"/>
        </w:rPr>
        <w:t>(e)</w:t>
      </w:r>
      <w:r w:rsidRPr="001E5969">
        <w:rPr>
          <w:b/>
          <w:color w:val="000000"/>
          <w:sz w:val="22"/>
          <w:szCs w:val="22"/>
        </w:rPr>
        <w:t xml:space="preserve"> s’engage à présenter </w:t>
      </w:r>
      <w:r w:rsidR="00710D19">
        <w:rPr>
          <w:b/>
          <w:color w:val="000000"/>
          <w:sz w:val="22"/>
          <w:szCs w:val="22"/>
        </w:rPr>
        <w:t>son</w:t>
      </w:r>
      <w:r w:rsidRPr="001E5969">
        <w:rPr>
          <w:b/>
          <w:color w:val="000000"/>
          <w:sz w:val="22"/>
          <w:szCs w:val="22"/>
        </w:rPr>
        <w:t xml:space="preserve"> travail aux J</w:t>
      </w:r>
      <w:r w:rsidR="0086531D">
        <w:rPr>
          <w:b/>
          <w:color w:val="000000"/>
          <w:sz w:val="22"/>
          <w:szCs w:val="22"/>
        </w:rPr>
        <w:t xml:space="preserve">ournées </w:t>
      </w:r>
      <w:r w:rsidR="00710D19">
        <w:rPr>
          <w:b/>
          <w:color w:val="000000"/>
          <w:sz w:val="22"/>
          <w:szCs w:val="22"/>
        </w:rPr>
        <w:t>SFM</w:t>
      </w:r>
      <w:r w:rsidRPr="001E5969">
        <w:rPr>
          <w:b/>
          <w:color w:val="000000"/>
          <w:sz w:val="22"/>
          <w:szCs w:val="22"/>
        </w:rPr>
        <w:t xml:space="preserve"> 20</w:t>
      </w:r>
      <w:r w:rsidR="00710D19">
        <w:rPr>
          <w:b/>
          <w:color w:val="000000"/>
          <w:sz w:val="22"/>
          <w:szCs w:val="22"/>
        </w:rPr>
        <w:t>2</w:t>
      </w:r>
      <w:r w:rsidR="002542C6">
        <w:rPr>
          <w:b/>
          <w:color w:val="000000"/>
          <w:sz w:val="22"/>
          <w:szCs w:val="22"/>
        </w:rPr>
        <w:t>2</w:t>
      </w:r>
      <w:r w:rsidRPr="001E5969">
        <w:rPr>
          <w:b/>
          <w:color w:val="000000"/>
          <w:sz w:val="22"/>
          <w:szCs w:val="22"/>
        </w:rPr>
        <w:t xml:space="preserve"> au cours desquelles le prix sera remis. </w:t>
      </w:r>
    </w:p>
    <w:p w14:paraId="12C2D000" w14:textId="53A21937" w:rsidR="00FE58B8" w:rsidRPr="001E5969" w:rsidRDefault="00FE58B8" w:rsidP="00FE58B8">
      <w:pPr>
        <w:pStyle w:val="NormalWeb1"/>
        <w:rPr>
          <w:b/>
          <w:color w:val="000000"/>
          <w:sz w:val="22"/>
          <w:szCs w:val="22"/>
        </w:rPr>
      </w:pPr>
      <w:r w:rsidRPr="001E5969">
        <w:rPr>
          <w:b/>
          <w:color w:val="000000"/>
          <w:sz w:val="22"/>
          <w:szCs w:val="22"/>
        </w:rPr>
        <w:t>Le(la) lauréat(e) s’engage à présenter son travail sous la forme d'une présentation orale au cours des JSFM 202</w:t>
      </w:r>
      <w:r w:rsidR="002542C6">
        <w:rPr>
          <w:b/>
          <w:color w:val="000000"/>
          <w:sz w:val="22"/>
          <w:szCs w:val="22"/>
        </w:rPr>
        <w:t>3</w:t>
      </w:r>
      <w:r w:rsidRPr="001E5969">
        <w:rPr>
          <w:b/>
          <w:color w:val="000000"/>
          <w:sz w:val="22"/>
          <w:szCs w:val="22"/>
        </w:rPr>
        <w:t>.</w:t>
      </w:r>
    </w:p>
    <w:p w14:paraId="56B24460" w14:textId="6671B595" w:rsidR="0005031D" w:rsidRPr="001E5969" w:rsidRDefault="0005031D" w:rsidP="003A3E62">
      <w:pPr>
        <w:pStyle w:val="NormalWeb1"/>
        <w:rPr>
          <w:b/>
          <w:sz w:val="22"/>
          <w:szCs w:val="22"/>
        </w:rPr>
      </w:pPr>
    </w:p>
    <w:p w14:paraId="334FF02B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0FF5EF72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Conditions de candidature</w:t>
      </w:r>
      <w:r w:rsidR="0005031D" w:rsidRPr="001E5969">
        <w:rPr>
          <w:b/>
          <w:color w:val="000080"/>
          <w:sz w:val="22"/>
          <w:szCs w:val="22"/>
        </w:rPr>
        <w:t xml:space="preserve"> </w:t>
      </w:r>
      <w:r w:rsidRPr="001E5969">
        <w:rPr>
          <w:b/>
          <w:color w:val="000080"/>
          <w:sz w:val="22"/>
          <w:szCs w:val="22"/>
        </w:rPr>
        <w:t>:</w:t>
      </w:r>
    </w:p>
    <w:p w14:paraId="68EF9059" w14:textId="124BE80B" w:rsidR="00A83FC3" w:rsidRPr="001E5969" w:rsidRDefault="00710D19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 à la SFM</w:t>
      </w:r>
    </w:p>
    <w:p w14:paraId="49819F6A" w14:textId="6DDF3C5F" w:rsidR="00A83FC3" w:rsidRPr="001E5969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1E5969">
        <w:rPr>
          <w:color w:val="auto"/>
          <w:sz w:val="22"/>
          <w:szCs w:val="22"/>
        </w:rPr>
        <w:t>Etre un</w:t>
      </w:r>
      <w:r w:rsidR="000C6B0B">
        <w:rPr>
          <w:color w:val="auto"/>
          <w:sz w:val="22"/>
          <w:szCs w:val="22"/>
        </w:rPr>
        <w:t>(e)</w:t>
      </w:r>
      <w:r w:rsidRPr="001E5969">
        <w:rPr>
          <w:color w:val="auto"/>
          <w:sz w:val="22"/>
          <w:szCs w:val="22"/>
        </w:rPr>
        <w:t xml:space="preserve"> jeune clinicien</w:t>
      </w:r>
      <w:r w:rsidR="000C6B0B">
        <w:rPr>
          <w:color w:val="auto"/>
          <w:sz w:val="22"/>
          <w:szCs w:val="22"/>
        </w:rPr>
        <w:t>(ne)</w:t>
      </w:r>
      <w:r w:rsidRPr="001E5969">
        <w:rPr>
          <w:color w:val="auto"/>
          <w:sz w:val="22"/>
          <w:szCs w:val="22"/>
        </w:rPr>
        <w:t xml:space="preserve"> </w:t>
      </w:r>
      <w:r w:rsidR="00812E0E" w:rsidRPr="001E5969">
        <w:rPr>
          <w:color w:val="auto"/>
          <w:sz w:val="22"/>
          <w:szCs w:val="22"/>
        </w:rPr>
        <w:t>en thèse de science</w:t>
      </w:r>
      <w:r w:rsidR="00044673" w:rsidRPr="001E5969">
        <w:rPr>
          <w:color w:val="auto"/>
          <w:sz w:val="22"/>
          <w:szCs w:val="22"/>
        </w:rPr>
        <w:t xml:space="preserve"> depuis au moins 6 mois</w:t>
      </w:r>
    </w:p>
    <w:p w14:paraId="0CCD93BB" w14:textId="4157C5F0" w:rsidR="00FE58B8" w:rsidRPr="001E5969" w:rsidRDefault="0014016E" w:rsidP="00FE58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E5969">
        <w:rPr>
          <w:rFonts w:ascii="Arial" w:hAnsi="Arial" w:cs="Arial"/>
          <w:sz w:val="22"/>
          <w:szCs w:val="22"/>
        </w:rPr>
        <w:t>Etre présent aux J</w:t>
      </w:r>
      <w:r w:rsidR="004553AA">
        <w:rPr>
          <w:rFonts w:ascii="Arial" w:hAnsi="Arial" w:cs="Arial"/>
          <w:sz w:val="22"/>
          <w:szCs w:val="22"/>
        </w:rPr>
        <w:t xml:space="preserve">ournées </w:t>
      </w:r>
      <w:r w:rsidRPr="001E5969">
        <w:rPr>
          <w:rFonts w:ascii="Arial" w:hAnsi="Arial" w:cs="Arial"/>
          <w:sz w:val="22"/>
          <w:szCs w:val="22"/>
        </w:rPr>
        <w:t>SFM 20</w:t>
      </w:r>
      <w:r w:rsidR="00710D19">
        <w:rPr>
          <w:rFonts w:ascii="Arial" w:hAnsi="Arial" w:cs="Arial"/>
          <w:sz w:val="22"/>
          <w:szCs w:val="22"/>
        </w:rPr>
        <w:t>2</w:t>
      </w:r>
      <w:r w:rsidR="002542C6">
        <w:rPr>
          <w:rFonts w:ascii="Arial" w:hAnsi="Arial" w:cs="Arial"/>
          <w:sz w:val="22"/>
          <w:szCs w:val="22"/>
        </w:rPr>
        <w:t>2</w:t>
      </w:r>
      <w:r w:rsidRPr="001E5969">
        <w:rPr>
          <w:rFonts w:ascii="Arial" w:hAnsi="Arial" w:cs="Arial"/>
          <w:sz w:val="22"/>
          <w:szCs w:val="22"/>
        </w:rPr>
        <w:t xml:space="preserve"> pour une p</w:t>
      </w:r>
      <w:r w:rsidR="00FE58B8" w:rsidRPr="001E5969">
        <w:rPr>
          <w:rFonts w:ascii="Arial" w:hAnsi="Arial" w:cs="Arial"/>
          <w:sz w:val="22"/>
          <w:szCs w:val="22"/>
        </w:rPr>
        <w:t>résent</w:t>
      </w:r>
      <w:r w:rsidRPr="001E5969">
        <w:rPr>
          <w:rFonts w:ascii="Arial" w:hAnsi="Arial" w:cs="Arial"/>
          <w:sz w:val="22"/>
          <w:szCs w:val="22"/>
        </w:rPr>
        <w:t>ation</w:t>
      </w:r>
      <w:r w:rsidR="00FE58B8" w:rsidRPr="001E5969">
        <w:rPr>
          <w:rFonts w:ascii="Arial" w:hAnsi="Arial" w:cs="Arial"/>
          <w:sz w:val="22"/>
          <w:szCs w:val="22"/>
        </w:rPr>
        <w:t xml:space="preserve"> </w:t>
      </w:r>
      <w:r w:rsidRPr="001E5969">
        <w:rPr>
          <w:rFonts w:ascii="Arial" w:hAnsi="Arial" w:cs="Arial"/>
          <w:sz w:val="22"/>
          <w:szCs w:val="22"/>
        </w:rPr>
        <w:t>orale</w:t>
      </w:r>
      <w:r w:rsidR="005842B6">
        <w:rPr>
          <w:rFonts w:ascii="Arial" w:hAnsi="Arial" w:cs="Arial"/>
          <w:sz w:val="22"/>
          <w:szCs w:val="22"/>
        </w:rPr>
        <w:t>/affichée</w:t>
      </w:r>
      <w:r w:rsidR="00FE58B8" w:rsidRPr="001E5969">
        <w:rPr>
          <w:rFonts w:ascii="Arial" w:hAnsi="Arial" w:cs="Arial"/>
          <w:sz w:val="22"/>
          <w:szCs w:val="22"/>
        </w:rPr>
        <w:t xml:space="preserve"> </w:t>
      </w:r>
    </w:p>
    <w:p w14:paraId="45A927D4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</w:p>
    <w:p w14:paraId="37C5F4D2" w14:textId="343FFA82" w:rsidR="00710D19" w:rsidRPr="0039222F" w:rsidRDefault="00710D19" w:rsidP="00710D19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Obligation en cas d'obtention du prix </w:t>
      </w:r>
      <w:r w:rsidR="004A584E">
        <w:rPr>
          <w:b/>
          <w:color w:val="000080"/>
          <w:sz w:val="22"/>
          <w:szCs w:val="22"/>
        </w:rPr>
        <w:t>Coup de pouce</w:t>
      </w:r>
      <w:r>
        <w:rPr>
          <w:b/>
          <w:color w:val="000080"/>
          <w:sz w:val="22"/>
          <w:szCs w:val="22"/>
        </w:rPr>
        <w:t xml:space="preserve"> SFM 202</w:t>
      </w:r>
      <w:r w:rsidR="002542C6">
        <w:rPr>
          <w:b/>
          <w:color w:val="000080"/>
          <w:sz w:val="22"/>
          <w:szCs w:val="22"/>
        </w:rPr>
        <w:t>2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404DF5AE" w14:textId="404508D9" w:rsidR="00710D19" w:rsidRDefault="00710D19" w:rsidP="00710D19">
      <w:pPr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de thèse aux JSFM 202</w:t>
      </w:r>
      <w:r w:rsidR="002542C6">
        <w:rPr>
          <w:rFonts w:ascii="Arial" w:hAnsi="Arial" w:cs="Arial"/>
          <w:sz w:val="22"/>
          <w:szCs w:val="22"/>
        </w:rPr>
        <w:t>3</w:t>
      </w:r>
    </w:p>
    <w:p w14:paraId="42DC7A6D" w14:textId="77777777" w:rsidR="00710D19" w:rsidRDefault="00710D19" w:rsidP="003A3E62">
      <w:pPr>
        <w:pStyle w:val="NormalWeb1"/>
        <w:rPr>
          <w:b/>
          <w:color w:val="000080"/>
          <w:sz w:val="22"/>
          <w:szCs w:val="22"/>
        </w:rPr>
      </w:pPr>
    </w:p>
    <w:p w14:paraId="50626137" w14:textId="6ABAE1EE" w:rsidR="00710D19" w:rsidRDefault="00EB3CCC" w:rsidP="00710D19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="00710D19" w:rsidRPr="0041380A">
        <w:rPr>
          <w:bCs/>
          <w:color w:val="000080"/>
          <w:sz w:val="22"/>
          <w:szCs w:val="22"/>
        </w:rPr>
        <w:t> (sous forme électronique uniquement, un seul fichier pdf &lt;</w:t>
      </w:r>
      <w:r w:rsidR="005842B6">
        <w:rPr>
          <w:bCs/>
          <w:color w:val="000080"/>
          <w:sz w:val="22"/>
          <w:szCs w:val="22"/>
        </w:rPr>
        <w:t>5</w:t>
      </w:r>
      <w:r w:rsidR="00710D19" w:rsidRPr="0041380A">
        <w:rPr>
          <w:bCs/>
          <w:color w:val="000080"/>
          <w:sz w:val="22"/>
          <w:szCs w:val="22"/>
        </w:rPr>
        <w:t xml:space="preserve"> Mo)</w:t>
      </w:r>
      <w:r w:rsidR="00710D19" w:rsidRPr="0039222F">
        <w:rPr>
          <w:b/>
          <w:color w:val="000080"/>
          <w:sz w:val="22"/>
          <w:szCs w:val="22"/>
        </w:rPr>
        <w:t xml:space="preserve"> :</w:t>
      </w:r>
    </w:p>
    <w:p w14:paraId="2204DFD0" w14:textId="4AEF5B29" w:rsidR="00710D19" w:rsidRDefault="00710D19" w:rsidP="00710D19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451E777E" w14:textId="62D9B9D6" w:rsidR="0070124A" w:rsidRPr="00710D19" w:rsidRDefault="00710D19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Information sur l</w:t>
      </w:r>
      <w:r w:rsidR="00052E05">
        <w:rPr>
          <w:rFonts w:ascii="Arial" w:hAnsi="Arial"/>
          <w:color w:val="000000"/>
          <w:sz w:val="22"/>
          <w:szCs w:val="22"/>
        </w:rPr>
        <w:t>e</w:t>
      </w:r>
      <w:r w:rsidR="000C6B0B">
        <w:rPr>
          <w:rFonts w:ascii="Arial" w:hAnsi="Arial"/>
          <w:color w:val="000000"/>
          <w:sz w:val="22"/>
          <w:szCs w:val="22"/>
        </w:rPr>
        <w:t>(la)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0C6B0B">
        <w:rPr>
          <w:rFonts w:ascii="Arial" w:hAnsi="Arial"/>
          <w:color w:val="000000"/>
          <w:sz w:val="22"/>
          <w:szCs w:val="22"/>
        </w:rPr>
        <w:t>(e)</w:t>
      </w:r>
      <w:r w:rsidRPr="00710D19">
        <w:rPr>
          <w:rFonts w:ascii="Arial" w:hAnsi="Arial"/>
          <w:color w:val="000000"/>
          <w:sz w:val="22"/>
          <w:szCs w:val="22"/>
        </w:rPr>
        <w:t xml:space="preserve"> et son laboratoire d'accueil</w:t>
      </w:r>
    </w:p>
    <w:p w14:paraId="6E98C34F" w14:textId="78F641A4" w:rsidR="00710D19" w:rsidRPr="00710D19" w:rsidRDefault="00710D19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Description du projet de thèse</w:t>
      </w:r>
    </w:p>
    <w:p w14:paraId="3CDAE9BA" w14:textId="433C547F" w:rsidR="00FE58B8" w:rsidRPr="00710D19" w:rsidRDefault="00FE58B8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Curriculum vitae du</w:t>
      </w:r>
      <w:r w:rsidR="004553AA">
        <w:rPr>
          <w:rFonts w:ascii="Arial" w:hAnsi="Arial"/>
          <w:color w:val="000000"/>
          <w:sz w:val="22"/>
          <w:szCs w:val="22"/>
        </w:rPr>
        <w:t xml:space="preserve"> </w:t>
      </w:r>
      <w:r w:rsidR="000C6B0B">
        <w:rPr>
          <w:rFonts w:ascii="Arial" w:hAnsi="Arial"/>
          <w:color w:val="000000"/>
          <w:sz w:val="22"/>
          <w:szCs w:val="22"/>
        </w:rPr>
        <w:t>(de 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0C6B0B">
        <w:rPr>
          <w:rFonts w:ascii="Arial" w:hAnsi="Arial"/>
          <w:color w:val="000000"/>
          <w:sz w:val="22"/>
          <w:szCs w:val="22"/>
        </w:rPr>
        <w:t>(e)</w:t>
      </w:r>
    </w:p>
    <w:p w14:paraId="4E064231" w14:textId="2C5B9C1D" w:rsidR="000C6B0B" w:rsidRPr="00710D19" w:rsidRDefault="001E61DC" w:rsidP="000C6B0B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0C6B0B">
        <w:rPr>
          <w:rFonts w:ascii="Arial" w:hAnsi="Arial"/>
          <w:color w:val="000000"/>
          <w:sz w:val="22"/>
          <w:szCs w:val="22"/>
        </w:rPr>
        <w:t>Lettre de motivation</w:t>
      </w:r>
      <w:r w:rsidR="00EE50BC" w:rsidRPr="000C6B0B">
        <w:rPr>
          <w:rFonts w:ascii="Arial" w:hAnsi="Arial"/>
          <w:color w:val="000000"/>
          <w:sz w:val="22"/>
          <w:szCs w:val="22"/>
        </w:rPr>
        <w:t xml:space="preserve"> </w:t>
      </w:r>
      <w:r w:rsidR="000C6B0B" w:rsidRPr="00710D19">
        <w:rPr>
          <w:rFonts w:ascii="Arial" w:hAnsi="Arial"/>
          <w:color w:val="000000"/>
          <w:sz w:val="22"/>
          <w:szCs w:val="22"/>
        </w:rPr>
        <w:t>du</w:t>
      </w:r>
      <w:r w:rsidR="004553AA">
        <w:rPr>
          <w:rFonts w:ascii="Arial" w:hAnsi="Arial"/>
          <w:color w:val="000000"/>
          <w:sz w:val="22"/>
          <w:szCs w:val="22"/>
        </w:rPr>
        <w:t xml:space="preserve"> </w:t>
      </w:r>
      <w:r w:rsidR="000C6B0B">
        <w:rPr>
          <w:rFonts w:ascii="Arial" w:hAnsi="Arial"/>
          <w:color w:val="000000"/>
          <w:sz w:val="22"/>
          <w:szCs w:val="22"/>
        </w:rPr>
        <w:t>(de la)</w:t>
      </w:r>
      <w:r w:rsidR="000C6B0B"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0C6B0B">
        <w:rPr>
          <w:rFonts w:ascii="Arial" w:hAnsi="Arial"/>
          <w:color w:val="000000"/>
          <w:sz w:val="22"/>
          <w:szCs w:val="22"/>
        </w:rPr>
        <w:t>(e)</w:t>
      </w:r>
    </w:p>
    <w:p w14:paraId="46A98A1A" w14:textId="61262AE4" w:rsidR="00710D19" w:rsidRPr="000C6B0B" w:rsidRDefault="00812E0E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0C6B0B">
        <w:rPr>
          <w:rFonts w:ascii="Arial" w:hAnsi="Arial"/>
          <w:color w:val="000000"/>
          <w:sz w:val="22"/>
          <w:szCs w:val="22"/>
        </w:rPr>
        <w:t>Lettre de soutien d</w:t>
      </w:r>
      <w:r w:rsidR="00710D19" w:rsidRPr="000C6B0B">
        <w:rPr>
          <w:rFonts w:ascii="Arial" w:hAnsi="Arial"/>
          <w:color w:val="000000"/>
          <w:sz w:val="22"/>
          <w:szCs w:val="22"/>
        </w:rPr>
        <w:t>u directeur de thèse</w:t>
      </w:r>
    </w:p>
    <w:p w14:paraId="4E601C68" w14:textId="626BC488" w:rsidR="00EB33B7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5B5F7AC8" w14:textId="77777777" w:rsidR="00710D19" w:rsidRPr="001E5969" w:rsidRDefault="00710D19" w:rsidP="0070124A">
      <w:pPr>
        <w:jc w:val="both"/>
        <w:rPr>
          <w:rFonts w:ascii="Arial" w:hAnsi="Arial"/>
          <w:sz w:val="22"/>
          <w:szCs w:val="22"/>
        </w:rPr>
      </w:pPr>
    </w:p>
    <w:p w14:paraId="582E9C85" w14:textId="22F56A58" w:rsidR="00EB3CCC" w:rsidRPr="001E5969" w:rsidRDefault="00EB3CCC" w:rsidP="0070124A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>Date limite d’envoi des d</w:t>
      </w:r>
      <w:r w:rsidRPr="00710D19">
        <w:rPr>
          <w:rFonts w:ascii="Arial" w:hAnsi="Arial" w:cs="Arial"/>
          <w:b/>
          <w:color w:val="000080"/>
          <w:sz w:val="22"/>
          <w:szCs w:val="22"/>
        </w:rPr>
        <w:t xml:space="preserve">ossiers : </w:t>
      </w:r>
      <w:r w:rsidR="002542C6">
        <w:rPr>
          <w:rFonts w:ascii="Arial" w:hAnsi="Arial" w:cs="Arial"/>
          <w:b/>
          <w:color w:val="000080"/>
          <w:sz w:val="22"/>
          <w:szCs w:val="22"/>
          <w:u w:val="single"/>
        </w:rPr>
        <w:t>30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="002542C6">
        <w:rPr>
          <w:rFonts w:ascii="Arial" w:hAnsi="Arial" w:cs="Arial"/>
          <w:b/>
          <w:color w:val="000080"/>
          <w:sz w:val="22"/>
          <w:szCs w:val="22"/>
          <w:u w:val="single"/>
        </w:rPr>
        <w:t>Septembre</w:t>
      </w:r>
      <w:r w:rsidR="001E61DC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710D19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  <w:r w:rsidR="002542C6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</w:p>
    <w:p w14:paraId="0F3772E3" w14:textId="26336967" w:rsidR="003A3E6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1D5F4A25" w14:textId="77777777" w:rsidR="000758B1" w:rsidRPr="001E5969" w:rsidRDefault="000758B1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F69ED5A" w14:textId="337153A2" w:rsidR="00710D19" w:rsidRPr="00CB3AD2" w:rsidRDefault="00710D19" w:rsidP="00710D19">
      <w:pPr>
        <w:pStyle w:val="NormalWeb1"/>
        <w:rPr>
          <w:b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R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emise du 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P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rix </w:t>
      </w:r>
      <w:r w:rsidR="00812E0E" w:rsidRPr="001E5969">
        <w:rPr>
          <w:b/>
          <w:bCs/>
          <w:color w:val="000080"/>
          <w:kern w:val="36"/>
          <w:sz w:val="22"/>
          <w:szCs w:val="22"/>
        </w:rPr>
        <w:t>Coup de pouce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 </w:t>
      </w:r>
      <w:r w:rsidR="008924D2" w:rsidRPr="001E5969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AA15BE">
        <w:rPr>
          <w:b/>
          <w:bCs/>
          <w:color w:val="000080"/>
          <w:kern w:val="36"/>
          <w:sz w:val="22"/>
          <w:szCs w:val="22"/>
        </w:rPr>
        <w:t>2</w:t>
      </w:r>
      <w:r w:rsidRPr="00710D19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2542C6">
        <w:rPr>
          <w:b/>
          <w:bCs/>
          <w:color w:val="000080"/>
          <w:kern w:val="36"/>
          <w:sz w:val="22"/>
          <w:szCs w:val="22"/>
          <w:u w:val="single"/>
        </w:rPr>
        <w:t>3 au 25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2542C6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 w:rsidR="002542C6">
        <w:rPr>
          <w:b/>
          <w:bCs/>
          <w:color w:val="000080"/>
          <w:kern w:val="36"/>
          <w:sz w:val="22"/>
          <w:szCs w:val="22"/>
        </w:rPr>
        <w:t>Toulouse</w:t>
      </w:r>
      <w:r w:rsidR="0086531D">
        <w:rPr>
          <w:b/>
          <w:bCs/>
          <w:color w:val="000080"/>
          <w:kern w:val="36"/>
          <w:sz w:val="22"/>
          <w:szCs w:val="22"/>
        </w:rPr>
        <w:t>.</w:t>
      </w:r>
    </w:p>
    <w:p w14:paraId="584B4023" w14:textId="6BAC29FB" w:rsidR="0092786B" w:rsidRDefault="0092786B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6D37965" w14:textId="77777777" w:rsidR="000758B1" w:rsidRDefault="000758B1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3A9CBCA5" w14:textId="77777777" w:rsidR="002542C6" w:rsidRPr="00CB3AD2" w:rsidRDefault="002542C6" w:rsidP="002542C6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29FDCC13" w14:textId="77777777" w:rsidR="002542C6" w:rsidRPr="00F01489" w:rsidRDefault="002542C6" w:rsidP="002542C6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Stéphane Vassilopoulos</w:t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s.vassilopoulos@institut-myologie.org</w:t>
      </w:r>
    </w:p>
    <w:p w14:paraId="088ACF58" w14:textId="77777777" w:rsidR="002542C6" w:rsidRPr="00CB3AD2" w:rsidRDefault="002542C6" w:rsidP="002542C6">
      <w:pPr>
        <w:jc w:val="both"/>
        <w:rPr>
          <w:rFonts w:ascii="Arial" w:hAnsi="Arial"/>
          <w:bCs/>
          <w:color w:val="000080"/>
          <w:sz w:val="20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Martial Mallaret</w:t>
      </w:r>
      <w:r w:rsidRPr="00F01489">
        <w:rPr>
          <w:rFonts w:ascii="Arial" w:hAnsi="Arial"/>
          <w:bCs/>
          <w:color w:val="000080"/>
          <w:sz w:val="22"/>
          <w:szCs w:val="22"/>
        </w:rPr>
        <w:tab/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MMallaret1@chu-grenoble.fr</w:t>
      </w:r>
    </w:p>
    <w:p w14:paraId="65A94F04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2B493820" w14:textId="4096B266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  <w:r w:rsidR="00710D19">
        <w:rPr>
          <w:rFonts w:ascii="Arial" w:hAnsi="Arial"/>
          <w:b/>
          <w:color w:val="000080"/>
        </w:rPr>
        <w:t xml:space="preserve"> </w:t>
      </w:r>
    </w:p>
    <w:p w14:paraId="32FAFE24" w14:textId="2B3B32BA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PRIX </w:t>
      </w:r>
      <w:r w:rsidR="00812E0E">
        <w:rPr>
          <w:rFonts w:ascii="Arial" w:hAnsi="Arial"/>
          <w:b/>
          <w:color w:val="000080"/>
        </w:rPr>
        <w:t>Coup de pouce</w:t>
      </w:r>
      <w:r w:rsidR="00710D19">
        <w:rPr>
          <w:rFonts w:ascii="Arial" w:hAnsi="Arial"/>
          <w:b/>
          <w:color w:val="000080"/>
        </w:rPr>
        <w:t xml:space="preserve"> SFM 202</w:t>
      </w:r>
      <w:r w:rsidR="002542C6">
        <w:rPr>
          <w:rFonts w:ascii="Arial" w:hAnsi="Arial"/>
          <w:b/>
          <w:color w:val="000080"/>
        </w:rPr>
        <w:t>2</w:t>
      </w:r>
    </w:p>
    <w:p w14:paraId="61F46EBD" w14:textId="77777777" w:rsidR="00EB3CCC" w:rsidRDefault="00EB3CCC" w:rsidP="009B2FA0">
      <w:pPr>
        <w:jc w:val="both"/>
        <w:rPr>
          <w:rFonts w:ascii="Arial" w:hAnsi="Arial"/>
        </w:rPr>
      </w:pPr>
    </w:p>
    <w:p w14:paraId="79492352" w14:textId="77777777" w:rsidR="00F34790" w:rsidRDefault="00F34790" w:rsidP="009B2FA0">
      <w:pPr>
        <w:jc w:val="both"/>
        <w:rPr>
          <w:rFonts w:ascii="Arial" w:hAnsi="Arial"/>
        </w:rPr>
      </w:pPr>
    </w:p>
    <w:p w14:paraId="7DF2D020" w14:textId="50419C96" w:rsidR="00710D19" w:rsidRPr="00CB3AD2" w:rsidRDefault="00710D19" w:rsidP="00710D19">
      <w:pPr>
        <w:rPr>
          <w:rFonts w:ascii="Arial" w:hAnsi="Arial"/>
          <w:b/>
          <w:color w:val="000080"/>
        </w:rPr>
      </w:pPr>
      <w:bookmarkStart w:id="0" w:name="CaseACocher9"/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</w:t>
      </w:r>
      <w:r w:rsidR="000C6B0B">
        <w:rPr>
          <w:rFonts w:ascii="Arial" w:hAnsi="Arial"/>
          <w:b/>
          <w:color w:val="000080"/>
        </w:rPr>
        <w:t>(la)</w:t>
      </w:r>
      <w:r>
        <w:rPr>
          <w:rFonts w:ascii="Arial" w:hAnsi="Arial"/>
          <w:b/>
          <w:color w:val="000080"/>
        </w:rPr>
        <w:t xml:space="preserve"> candidat</w:t>
      </w:r>
      <w:r w:rsidR="000C6B0B">
        <w:rPr>
          <w:rFonts w:ascii="Arial" w:hAnsi="Arial"/>
          <w:b/>
          <w:color w:val="000080"/>
        </w:rPr>
        <w:t>(e)</w:t>
      </w:r>
    </w:p>
    <w:p w14:paraId="093FB040" w14:textId="77777777" w:rsidR="00EB3CCC" w:rsidRPr="000758B1" w:rsidRDefault="00EB3CCC" w:rsidP="00710D19">
      <w:pPr>
        <w:tabs>
          <w:tab w:val="left" w:pos="993"/>
          <w:tab w:val="left" w:pos="1985"/>
          <w:tab w:val="left" w:pos="2694"/>
          <w:tab w:val="left" w:pos="5670"/>
        </w:tabs>
        <w:rPr>
          <w:rFonts w:ascii="Arial" w:hAnsi="Arial"/>
          <w:sz w:val="22"/>
          <w:szCs w:val="22"/>
        </w:rPr>
      </w:pPr>
    </w:p>
    <w:bookmarkEnd w:id="0"/>
    <w:p w14:paraId="6B593A3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591AA425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E1815C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D075FB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0EEE9D0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30A26CC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30A1F3E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165D7873" w14:textId="63308BF9" w:rsidR="00710D19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5876BDD3" w14:textId="77777777" w:rsidR="000B57D4" w:rsidRPr="000758B1" w:rsidRDefault="000B57D4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AE28EF9" w14:textId="77777777" w:rsidR="00710D19" w:rsidRPr="000758B1" w:rsidRDefault="00710D19" w:rsidP="00710D19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3E14F8F3" w14:textId="67B8B0B5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5FF9B4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D463909" w14:textId="7861B95F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Inscription en thèse (Année/Université/école Doctorale) :</w:t>
      </w:r>
    </w:p>
    <w:p w14:paraId="2A06DEF8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9F28D97" w14:textId="1A5B6B6A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5367B6E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Laboratoire d’accueil (Nom, Institution, Ville, Directeur) : </w:t>
      </w:r>
    </w:p>
    <w:p w14:paraId="40346E8A" w14:textId="77777777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2EA995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64DA300" w14:textId="77777777" w:rsidR="00710D19" w:rsidRPr="000758B1" w:rsidRDefault="00710D19" w:rsidP="00710D19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Nom et prénom du directeur de thèse du candidat : </w:t>
      </w:r>
    </w:p>
    <w:p w14:paraId="501126E2" w14:textId="58115936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C985572" w14:textId="77777777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441315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BE971F" w14:textId="5A0DE224" w:rsidR="00F34790" w:rsidRDefault="00F34790" w:rsidP="00F3479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J'ai bien noté que si je reçois le prix "Coup de pouce" de la SFM 20</w:t>
      </w:r>
      <w:r w:rsidR="00710D19" w:rsidRPr="000758B1">
        <w:rPr>
          <w:rFonts w:ascii="Arial" w:hAnsi="Arial"/>
          <w:sz w:val="22"/>
          <w:szCs w:val="22"/>
        </w:rPr>
        <w:t>2</w:t>
      </w:r>
      <w:r w:rsidR="002542C6">
        <w:rPr>
          <w:rFonts w:ascii="Arial" w:hAnsi="Arial"/>
          <w:sz w:val="22"/>
          <w:szCs w:val="22"/>
        </w:rPr>
        <w:t>2</w:t>
      </w:r>
      <w:r w:rsidRPr="000758B1">
        <w:rPr>
          <w:rFonts w:ascii="Arial" w:hAnsi="Arial"/>
          <w:sz w:val="22"/>
          <w:szCs w:val="22"/>
        </w:rPr>
        <w:t>, je m'engage à présenter mes travaux sous la forme d'une communication orale aux JSFM 202</w:t>
      </w:r>
      <w:r w:rsidR="002542C6">
        <w:rPr>
          <w:rFonts w:ascii="Arial" w:hAnsi="Arial"/>
          <w:sz w:val="22"/>
          <w:szCs w:val="22"/>
        </w:rPr>
        <w:t>3</w:t>
      </w:r>
      <w:r w:rsidR="00044673" w:rsidRPr="000758B1">
        <w:rPr>
          <w:rFonts w:ascii="Arial" w:hAnsi="Arial"/>
          <w:sz w:val="22"/>
          <w:szCs w:val="22"/>
        </w:rPr>
        <w:t>.</w:t>
      </w:r>
    </w:p>
    <w:p w14:paraId="1F987A0A" w14:textId="2A1EED4D" w:rsidR="000A2C1B" w:rsidRPr="000758B1" w:rsidRDefault="000A2C1B" w:rsidP="00F347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31B86052" w14:textId="77777777" w:rsidR="00EB3CCC" w:rsidRPr="000758B1" w:rsidRDefault="00EB3CCC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53FE63" w14:textId="77777777" w:rsidR="00EB3CCC" w:rsidRPr="000758B1" w:rsidRDefault="00F34790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  <w:r w:rsidR="00EB3CCC" w:rsidRPr="000758B1">
        <w:rPr>
          <w:rFonts w:ascii="Arial" w:hAnsi="Arial"/>
          <w:sz w:val="22"/>
          <w:szCs w:val="22"/>
        </w:rPr>
        <w:tab/>
        <w:t>Signature :</w:t>
      </w:r>
    </w:p>
    <w:p w14:paraId="7652D236" w14:textId="77777777" w:rsidR="00EB3CCC" w:rsidRPr="000758B1" w:rsidRDefault="00F34790" w:rsidP="009B2FA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</w:p>
    <w:p w14:paraId="62574EF0" w14:textId="7F03C91B" w:rsidR="000B5297" w:rsidRPr="000758B1" w:rsidRDefault="000B5297" w:rsidP="009B2FA0">
      <w:pPr>
        <w:jc w:val="both"/>
        <w:rPr>
          <w:rFonts w:ascii="Arial" w:hAnsi="Arial"/>
          <w:sz w:val="22"/>
          <w:szCs w:val="22"/>
        </w:rPr>
      </w:pPr>
    </w:p>
    <w:p w14:paraId="4F471C1A" w14:textId="760DDEB2" w:rsidR="00710D19" w:rsidRDefault="00710D19" w:rsidP="009B2FA0">
      <w:pPr>
        <w:jc w:val="both"/>
        <w:rPr>
          <w:rFonts w:ascii="Arial" w:hAnsi="Arial"/>
          <w:sz w:val="20"/>
        </w:rPr>
      </w:pPr>
    </w:p>
    <w:p w14:paraId="4A7C27A0" w14:textId="77777777" w:rsidR="00441738" w:rsidRDefault="00441738" w:rsidP="009B2FA0">
      <w:pPr>
        <w:jc w:val="both"/>
        <w:rPr>
          <w:rFonts w:ascii="Arial" w:hAnsi="Arial"/>
          <w:sz w:val="20"/>
        </w:rPr>
      </w:pPr>
    </w:p>
    <w:p w14:paraId="7992357F" w14:textId="2D54DC1B" w:rsidR="00710D19" w:rsidRPr="00CB3AD2" w:rsidRDefault="00710D19" w:rsidP="00710D1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2 – Projet de thèse du candidat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2D8BAB7F" w14:textId="77777777" w:rsidR="006C3F9D" w:rsidRDefault="006C3F9D" w:rsidP="00710D19">
      <w:pPr>
        <w:pStyle w:val="NormalWeb1"/>
        <w:spacing w:line="276" w:lineRule="auto"/>
        <w:jc w:val="left"/>
        <w:rPr>
          <w:color w:val="auto"/>
          <w:sz w:val="22"/>
          <w:szCs w:val="22"/>
        </w:rPr>
      </w:pPr>
    </w:p>
    <w:p w14:paraId="623EF85B" w14:textId="77777777" w:rsidR="00F34790" w:rsidRPr="006C3F9D" w:rsidRDefault="00F34790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Titre de la thèse</w:t>
      </w:r>
    </w:p>
    <w:p w14:paraId="24CAB75E" w14:textId="66783C2C" w:rsidR="00EB33B7" w:rsidRPr="006C3F9D" w:rsidRDefault="0005031D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 xml:space="preserve">Projet </w:t>
      </w:r>
      <w:r w:rsidR="00710D19">
        <w:rPr>
          <w:color w:val="auto"/>
          <w:sz w:val="22"/>
          <w:szCs w:val="22"/>
        </w:rPr>
        <w:t>de thèse (éventuellement</w:t>
      </w:r>
      <w:r w:rsidRPr="006C3F9D">
        <w:rPr>
          <w:color w:val="auto"/>
          <w:sz w:val="22"/>
          <w:szCs w:val="22"/>
        </w:rPr>
        <w:t xml:space="preserve"> résultats</w:t>
      </w:r>
      <w:r w:rsidR="00710D19">
        <w:rPr>
          <w:color w:val="auto"/>
          <w:sz w:val="22"/>
          <w:szCs w:val="22"/>
        </w:rPr>
        <w:t>)</w:t>
      </w:r>
      <w:r w:rsidRPr="006C3F9D">
        <w:rPr>
          <w:color w:val="auto"/>
          <w:sz w:val="22"/>
          <w:szCs w:val="22"/>
        </w:rPr>
        <w:t xml:space="preserve"> (</w:t>
      </w:r>
      <w:r w:rsidR="00812E0E" w:rsidRPr="006C3F9D">
        <w:rPr>
          <w:color w:val="auto"/>
          <w:sz w:val="22"/>
          <w:szCs w:val="22"/>
        </w:rPr>
        <w:t>2 pages maximum</w:t>
      </w:r>
      <w:r w:rsidR="002B0CAF" w:rsidRPr="006C3F9D">
        <w:rPr>
          <w:color w:val="auto"/>
          <w:sz w:val="22"/>
          <w:szCs w:val="22"/>
        </w:rPr>
        <w:t xml:space="preserve"> Arial 10 interligne simple</w:t>
      </w:r>
      <w:r w:rsidRPr="006C3F9D">
        <w:rPr>
          <w:color w:val="auto"/>
          <w:sz w:val="22"/>
          <w:szCs w:val="22"/>
        </w:rPr>
        <w:t>)</w:t>
      </w:r>
    </w:p>
    <w:p w14:paraId="0FE951BD" w14:textId="77777777" w:rsidR="00FE58B8" w:rsidRPr="006C3F9D" w:rsidRDefault="00FE58B8" w:rsidP="00FE58B8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Curriculum Vitae (</w:t>
      </w:r>
      <w:r>
        <w:rPr>
          <w:color w:val="auto"/>
          <w:sz w:val="22"/>
          <w:szCs w:val="22"/>
        </w:rPr>
        <w:t>2</w:t>
      </w:r>
      <w:r w:rsidRPr="006C3F9D">
        <w:rPr>
          <w:color w:val="auto"/>
          <w:sz w:val="22"/>
          <w:szCs w:val="22"/>
        </w:rPr>
        <w:t xml:space="preserve"> page</w:t>
      </w:r>
      <w:r>
        <w:rPr>
          <w:color w:val="auto"/>
          <w:sz w:val="22"/>
          <w:szCs w:val="22"/>
        </w:rPr>
        <w:t>s</w:t>
      </w:r>
      <w:r w:rsidRPr="006C3F9D">
        <w:rPr>
          <w:color w:val="auto"/>
          <w:sz w:val="22"/>
          <w:szCs w:val="22"/>
        </w:rPr>
        <w:t xml:space="preserve"> maximum)</w:t>
      </w:r>
    </w:p>
    <w:p w14:paraId="04F1892B" w14:textId="77777777" w:rsidR="00812E0E" w:rsidRPr="006C3F9D" w:rsidRDefault="001E61DC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 xml:space="preserve">Lettre de motivation </w:t>
      </w:r>
      <w:r w:rsidR="0092786B" w:rsidRPr="006C3F9D">
        <w:rPr>
          <w:color w:val="auto"/>
          <w:sz w:val="22"/>
          <w:szCs w:val="22"/>
        </w:rPr>
        <w:t>(1 page maximum)</w:t>
      </w:r>
    </w:p>
    <w:p w14:paraId="34636636" w14:textId="611EB8CA" w:rsidR="00EB3CCC" w:rsidRPr="000B57D4" w:rsidRDefault="00812E0E" w:rsidP="006C3F9D">
      <w:pPr>
        <w:pStyle w:val="NormalWeb1"/>
        <w:numPr>
          <w:ilvl w:val="0"/>
          <w:numId w:val="12"/>
        </w:numPr>
        <w:spacing w:line="276" w:lineRule="auto"/>
        <w:rPr>
          <w:b/>
          <w:color w:val="000000"/>
          <w:sz w:val="20"/>
        </w:rPr>
      </w:pPr>
      <w:r w:rsidRPr="000B57D4">
        <w:rPr>
          <w:color w:val="auto"/>
          <w:sz w:val="22"/>
          <w:szCs w:val="22"/>
        </w:rPr>
        <w:t>Lettre de soutien du directeur de thèse</w:t>
      </w:r>
      <w:r w:rsidR="00710D19" w:rsidRPr="000B57D4">
        <w:rPr>
          <w:color w:val="auto"/>
          <w:sz w:val="22"/>
          <w:szCs w:val="22"/>
        </w:rPr>
        <w:t>/ responsable équipe</w:t>
      </w:r>
      <w:r w:rsidRPr="000B57D4">
        <w:rPr>
          <w:color w:val="auto"/>
          <w:sz w:val="22"/>
          <w:szCs w:val="22"/>
        </w:rPr>
        <w:t xml:space="preserve"> (1 page maximum)</w:t>
      </w:r>
    </w:p>
    <w:p w14:paraId="0BAC16E7" w14:textId="77777777" w:rsidR="00FE58B8" w:rsidRPr="00960450" w:rsidRDefault="00FE58B8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sectPr w:rsidR="00FE58B8" w:rsidRPr="00960450" w:rsidSect="00F34790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C78D" w14:textId="77777777" w:rsidR="003E4416" w:rsidRDefault="003E4416">
      <w:r>
        <w:separator/>
      </w:r>
    </w:p>
  </w:endnote>
  <w:endnote w:type="continuationSeparator" w:id="0">
    <w:p w14:paraId="071E398D" w14:textId="77777777" w:rsidR="003E4416" w:rsidRDefault="003E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B423" w14:textId="77777777" w:rsidR="0005031D" w:rsidRDefault="0005031D" w:rsidP="000F148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9EB4F5F" w14:textId="77777777" w:rsidR="0005031D" w:rsidRDefault="0005031D" w:rsidP="000503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24C" w14:textId="77777777" w:rsidR="0005031D" w:rsidRPr="0005031D" w:rsidRDefault="0005031D" w:rsidP="000F148F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05031D">
      <w:rPr>
        <w:rStyle w:val="Numrodepage"/>
        <w:rFonts w:ascii="Arial" w:hAnsi="Arial" w:cs="Arial"/>
        <w:sz w:val="20"/>
        <w:szCs w:val="20"/>
      </w:rPr>
      <w:fldChar w:fldCharType="begin"/>
    </w:r>
    <w:r w:rsidRPr="000503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05031D">
      <w:rPr>
        <w:rStyle w:val="Numrodepage"/>
        <w:rFonts w:ascii="Arial" w:hAnsi="Arial" w:cs="Arial"/>
        <w:sz w:val="20"/>
        <w:szCs w:val="20"/>
      </w:rPr>
      <w:fldChar w:fldCharType="separate"/>
    </w:r>
    <w:r w:rsidR="00052E05">
      <w:rPr>
        <w:rStyle w:val="Numrodepage"/>
        <w:rFonts w:ascii="Arial" w:hAnsi="Arial" w:cs="Arial"/>
        <w:noProof/>
        <w:sz w:val="20"/>
        <w:szCs w:val="20"/>
      </w:rPr>
      <w:t>1</w:t>
    </w:r>
    <w:r w:rsidRPr="0005031D">
      <w:rPr>
        <w:rStyle w:val="Numrodepage"/>
        <w:rFonts w:ascii="Arial" w:hAnsi="Arial" w:cs="Arial"/>
        <w:sz w:val="20"/>
        <w:szCs w:val="20"/>
      </w:rPr>
      <w:fldChar w:fldCharType="end"/>
    </w:r>
  </w:p>
  <w:p w14:paraId="6D5EB01B" w14:textId="77777777" w:rsidR="0005031D" w:rsidRDefault="0005031D" w:rsidP="000503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28FC" w14:textId="77777777" w:rsidR="003E4416" w:rsidRDefault="003E4416">
      <w:r>
        <w:separator/>
      </w:r>
    </w:p>
  </w:footnote>
  <w:footnote w:type="continuationSeparator" w:id="0">
    <w:p w14:paraId="36E0C190" w14:textId="77777777" w:rsidR="003E4416" w:rsidRDefault="003E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C54A" w14:textId="11E6D7B6" w:rsidR="002542C6" w:rsidRPr="006207CB" w:rsidRDefault="002542C6" w:rsidP="002542C6">
    <w:pPr>
      <w:pStyle w:val="En-tte"/>
      <w:tabs>
        <w:tab w:val="clear" w:pos="4320"/>
        <w:tab w:val="clear" w:pos="8640"/>
        <w:tab w:val="center" w:pos="5103"/>
      </w:tabs>
      <w:jc w:val="right"/>
      <w:rPr>
        <w:rFonts w:asciiTheme="minorBidi" w:hAnsiTheme="minorBidi" w:cstheme="minorBidi"/>
        <w:b/>
        <w:bCs/>
        <w:color w:val="C00000"/>
        <w:sz w:val="32"/>
        <w:szCs w:val="32"/>
      </w:rPr>
    </w:pPr>
    <w:r w:rsidRPr="0068661E">
      <w:rPr>
        <w:rFonts w:asciiTheme="minorBidi" w:hAnsiTheme="minorBidi" w:cstheme="minorBidi"/>
        <w:b/>
        <w:bCs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2A2AE628" wp14:editId="4ACC4CE5">
          <wp:simplePos x="0" y="0"/>
          <wp:positionH relativeFrom="column">
            <wp:posOffset>-3398</wp:posOffset>
          </wp:positionH>
          <wp:positionV relativeFrom="paragraph">
            <wp:posOffset>-145415</wp:posOffset>
          </wp:positionV>
          <wp:extent cx="873760" cy="41973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 w:cstheme="minorBidi"/>
        <w:b/>
        <w:bCs/>
        <w:color w:val="C00000"/>
        <w:sz w:val="36"/>
        <w:szCs w:val="36"/>
      </w:rPr>
      <w:tab/>
    </w:r>
    <w:r w:rsidRPr="006207CB">
      <w:rPr>
        <w:rFonts w:asciiTheme="minorBidi" w:hAnsiTheme="minorBidi" w:cstheme="minorBidi"/>
        <w:b/>
        <w:bCs/>
        <w:color w:val="C00000"/>
        <w:sz w:val="32"/>
        <w:szCs w:val="32"/>
      </w:rPr>
      <w:t xml:space="preserve">Prix </w:t>
    </w:r>
    <w:r>
      <w:rPr>
        <w:rFonts w:asciiTheme="minorBidi" w:hAnsiTheme="minorBidi" w:cstheme="minorBidi"/>
        <w:b/>
        <w:bCs/>
        <w:color w:val="C00000"/>
        <w:sz w:val="32"/>
        <w:szCs w:val="32"/>
      </w:rPr>
      <w:t>Coup de pouce</w:t>
    </w:r>
  </w:p>
  <w:p w14:paraId="607D5896" w14:textId="77777777" w:rsidR="002542C6" w:rsidRDefault="002542C6" w:rsidP="002542C6">
    <w:pPr>
      <w:pStyle w:val="En-tte"/>
      <w:pBdr>
        <w:bottom w:val="single" w:sz="4" w:space="1" w:color="C00000"/>
      </w:pBdr>
      <w:tabs>
        <w:tab w:val="clear" w:pos="4320"/>
        <w:tab w:val="clear" w:pos="8640"/>
        <w:tab w:val="center" w:pos="5103"/>
      </w:tabs>
      <w:rPr>
        <w:rFonts w:asciiTheme="minorBidi" w:hAnsiTheme="minorBidi" w:cstheme="minorBidi"/>
        <w:b/>
        <w:bCs/>
        <w:color w:val="C00000"/>
        <w:sz w:val="10"/>
        <w:szCs w:val="10"/>
      </w:rPr>
    </w:pPr>
  </w:p>
  <w:p w14:paraId="1106C3C2" w14:textId="77777777" w:rsidR="00802EB4" w:rsidRPr="002542C6" w:rsidRDefault="00802EB4" w:rsidP="002542C6">
    <w:pPr>
      <w:pStyle w:val="En-tte"/>
      <w:ind w:right="360"/>
      <w:rPr>
        <w:rFonts w:ascii="Arial" w:hAnsi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1D5B"/>
    <w:multiLevelType w:val="hybridMultilevel"/>
    <w:tmpl w:val="EC34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70612">
    <w:abstractNumId w:val="11"/>
  </w:num>
  <w:num w:numId="2" w16cid:durableId="479688217">
    <w:abstractNumId w:val="1"/>
  </w:num>
  <w:num w:numId="3" w16cid:durableId="1197540975">
    <w:abstractNumId w:val="2"/>
  </w:num>
  <w:num w:numId="4" w16cid:durableId="669333298">
    <w:abstractNumId w:val="6"/>
  </w:num>
  <w:num w:numId="5" w16cid:durableId="1853301999">
    <w:abstractNumId w:val="9"/>
  </w:num>
  <w:num w:numId="6" w16cid:durableId="348727510">
    <w:abstractNumId w:val="4"/>
  </w:num>
  <w:num w:numId="7" w16cid:durableId="761952010">
    <w:abstractNumId w:val="7"/>
  </w:num>
  <w:num w:numId="8" w16cid:durableId="2047679422">
    <w:abstractNumId w:val="5"/>
  </w:num>
  <w:num w:numId="9" w16cid:durableId="1180043192">
    <w:abstractNumId w:val="8"/>
  </w:num>
  <w:num w:numId="10" w16cid:durableId="921185413">
    <w:abstractNumId w:val="12"/>
  </w:num>
  <w:num w:numId="11" w16cid:durableId="712383094">
    <w:abstractNumId w:val="0"/>
  </w:num>
  <w:num w:numId="12" w16cid:durableId="315378866">
    <w:abstractNumId w:val="13"/>
  </w:num>
  <w:num w:numId="13" w16cid:durableId="1943030776">
    <w:abstractNumId w:val="3"/>
  </w:num>
  <w:num w:numId="14" w16cid:durableId="1683513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272F0"/>
    <w:rsid w:val="00044673"/>
    <w:rsid w:val="0005031D"/>
    <w:rsid w:val="00052E05"/>
    <w:rsid w:val="000758B1"/>
    <w:rsid w:val="00083DDB"/>
    <w:rsid w:val="000A2C1B"/>
    <w:rsid w:val="000B5297"/>
    <w:rsid w:val="000B57D4"/>
    <w:rsid w:val="000C6B0B"/>
    <w:rsid w:val="000F148F"/>
    <w:rsid w:val="000F41D3"/>
    <w:rsid w:val="00107232"/>
    <w:rsid w:val="001128AB"/>
    <w:rsid w:val="0014016E"/>
    <w:rsid w:val="00142BE6"/>
    <w:rsid w:val="001A5ED8"/>
    <w:rsid w:val="001C4560"/>
    <w:rsid w:val="001E5969"/>
    <w:rsid w:val="001E61DC"/>
    <w:rsid w:val="002542C6"/>
    <w:rsid w:val="002A43A9"/>
    <w:rsid w:val="002B0CAF"/>
    <w:rsid w:val="002D7396"/>
    <w:rsid w:val="00367BBC"/>
    <w:rsid w:val="0037120D"/>
    <w:rsid w:val="003A3E62"/>
    <w:rsid w:val="003C05C4"/>
    <w:rsid w:val="003E4416"/>
    <w:rsid w:val="003F57E7"/>
    <w:rsid w:val="003F646E"/>
    <w:rsid w:val="00441738"/>
    <w:rsid w:val="004553AA"/>
    <w:rsid w:val="004A584E"/>
    <w:rsid w:val="004F0FF5"/>
    <w:rsid w:val="00514E8A"/>
    <w:rsid w:val="00532078"/>
    <w:rsid w:val="0057505C"/>
    <w:rsid w:val="005842B6"/>
    <w:rsid w:val="005C651C"/>
    <w:rsid w:val="005D1137"/>
    <w:rsid w:val="005D4C5E"/>
    <w:rsid w:val="005D64A0"/>
    <w:rsid w:val="006456E7"/>
    <w:rsid w:val="00660A29"/>
    <w:rsid w:val="006633B1"/>
    <w:rsid w:val="006B218E"/>
    <w:rsid w:val="006C3F9D"/>
    <w:rsid w:val="006F1658"/>
    <w:rsid w:val="006F2A6A"/>
    <w:rsid w:val="0070124A"/>
    <w:rsid w:val="00710D19"/>
    <w:rsid w:val="00721FE2"/>
    <w:rsid w:val="00722059"/>
    <w:rsid w:val="00727386"/>
    <w:rsid w:val="0074599E"/>
    <w:rsid w:val="007478A4"/>
    <w:rsid w:val="00754AF7"/>
    <w:rsid w:val="007911B0"/>
    <w:rsid w:val="007B6062"/>
    <w:rsid w:val="007D18CF"/>
    <w:rsid w:val="007E6B28"/>
    <w:rsid w:val="00802EB4"/>
    <w:rsid w:val="00812E0E"/>
    <w:rsid w:val="008147E3"/>
    <w:rsid w:val="00816CC3"/>
    <w:rsid w:val="00843995"/>
    <w:rsid w:val="0086531D"/>
    <w:rsid w:val="008924D2"/>
    <w:rsid w:val="008B527D"/>
    <w:rsid w:val="008F6EDB"/>
    <w:rsid w:val="0092786B"/>
    <w:rsid w:val="00960450"/>
    <w:rsid w:val="00983F44"/>
    <w:rsid w:val="00984BB8"/>
    <w:rsid w:val="009B124A"/>
    <w:rsid w:val="009B2FA0"/>
    <w:rsid w:val="009C46BC"/>
    <w:rsid w:val="00A36581"/>
    <w:rsid w:val="00A45785"/>
    <w:rsid w:val="00A83FC3"/>
    <w:rsid w:val="00AA15BE"/>
    <w:rsid w:val="00B15593"/>
    <w:rsid w:val="00B27AA8"/>
    <w:rsid w:val="00B35EC6"/>
    <w:rsid w:val="00BB75C3"/>
    <w:rsid w:val="00C63484"/>
    <w:rsid w:val="00C67282"/>
    <w:rsid w:val="00D10DBD"/>
    <w:rsid w:val="00DF2DA8"/>
    <w:rsid w:val="00E7050A"/>
    <w:rsid w:val="00E742F8"/>
    <w:rsid w:val="00EB33B7"/>
    <w:rsid w:val="00EB3CCC"/>
    <w:rsid w:val="00EE50BC"/>
    <w:rsid w:val="00F34790"/>
    <w:rsid w:val="00F45833"/>
    <w:rsid w:val="00F5211E"/>
    <w:rsid w:val="00F56CCD"/>
    <w:rsid w:val="00F914B4"/>
    <w:rsid w:val="00FB21A9"/>
    <w:rsid w:val="00FB7EDD"/>
    <w:rsid w:val="00FD7544"/>
    <w:rsid w:val="00FE58B8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D30E6FB"/>
  <w14:defaultImageDpi w14:val="300"/>
  <w15:docId w15:val="{CEB2A8A8-D25E-7044-9659-D9199FC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  <w:style w:type="paragraph" w:styleId="Rvision">
    <w:name w:val="Revision"/>
    <w:hidden/>
    <w:uiPriority w:val="99"/>
    <w:semiHidden/>
    <w:rsid w:val="00455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078300-D7B0-3648-ADBA-FB3A5EE3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8</cp:revision>
  <cp:lastPrinted>2007-02-14T15:13:00Z</cp:lastPrinted>
  <dcterms:created xsi:type="dcterms:W3CDTF">2022-06-23T18:10:00Z</dcterms:created>
  <dcterms:modified xsi:type="dcterms:W3CDTF">2022-07-08T15:09:00Z</dcterms:modified>
</cp:coreProperties>
</file>